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1A" w:rsidRPr="00FB376F" w:rsidRDefault="007D048B" w:rsidP="002268FD">
      <w:pPr>
        <w:spacing w:after="0" w:line="240" w:lineRule="auto"/>
        <w:jc w:val="center"/>
        <w:rPr>
          <w:rFonts w:ascii="Times New Roman" w:hAnsi="Times New Roman" w:cs="Times New Roman"/>
          <w:b/>
          <w:color w:val="ED7D31" w:themeColor="accent2"/>
          <w:sz w:val="40"/>
          <w:szCs w:val="40"/>
        </w:rPr>
      </w:pPr>
      <w:r w:rsidRPr="00FB376F">
        <w:rPr>
          <w:rFonts w:ascii="Times New Roman" w:hAnsi="Times New Roman" w:cs="Times New Roman"/>
          <w:b/>
          <w:color w:val="ED7D31" w:themeColor="accent2"/>
          <w:sz w:val="40"/>
          <w:szCs w:val="40"/>
        </w:rPr>
        <w:t>Консультация для родителей</w:t>
      </w:r>
    </w:p>
    <w:p w:rsidR="007D048B" w:rsidRPr="00FB376F" w:rsidRDefault="007D048B" w:rsidP="002268FD">
      <w:pPr>
        <w:spacing w:after="0" w:line="240" w:lineRule="auto"/>
        <w:jc w:val="center"/>
        <w:rPr>
          <w:rFonts w:ascii="Times New Roman" w:hAnsi="Times New Roman" w:cs="Times New Roman"/>
          <w:b/>
          <w:color w:val="ED7D31" w:themeColor="accent2"/>
          <w:sz w:val="40"/>
          <w:szCs w:val="40"/>
        </w:rPr>
      </w:pPr>
      <w:r w:rsidRPr="00FB376F">
        <w:rPr>
          <w:rFonts w:ascii="Times New Roman" w:hAnsi="Times New Roman" w:cs="Times New Roman"/>
          <w:b/>
          <w:color w:val="ED7D31" w:themeColor="accent2"/>
          <w:sz w:val="40"/>
          <w:szCs w:val="40"/>
        </w:rPr>
        <w:t>на тему: «Музыка в детском саду».</w:t>
      </w:r>
    </w:p>
    <w:p w:rsidR="002C4359" w:rsidRPr="00FB376F" w:rsidRDefault="007D048B"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 xml:space="preserve"> Я хочу познакомить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праздниках, а остальная часть остается для вас невидимой. </w:t>
      </w:r>
    </w:p>
    <w:p w:rsidR="007D048B" w:rsidRPr="00FB376F" w:rsidRDefault="007D048B"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д/садом,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w:t>
      </w:r>
    </w:p>
    <w:p w:rsidR="007D048B" w:rsidRPr="00FB376F" w:rsidRDefault="007D048B" w:rsidP="002268FD">
      <w:pPr>
        <w:spacing w:after="0" w:line="240" w:lineRule="auto"/>
        <w:ind w:firstLine="709"/>
        <w:jc w:val="both"/>
        <w:rPr>
          <w:rFonts w:ascii="Times New Roman" w:hAnsi="Times New Roman" w:cs="Times New Roman"/>
          <w:b/>
          <w:i/>
          <w:color w:val="00B050"/>
          <w:sz w:val="28"/>
          <w:szCs w:val="28"/>
        </w:rPr>
      </w:pPr>
      <w:r w:rsidRPr="00FB376F">
        <w:rPr>
          <w:rFonts w:ascii="Times New Roman" w:hAnsi="Times New Roman" w:cs="Times New Roman"/>
          <w:b/>
          <w:i/>
          <w:color w:val="00B050"/>
          <w:sz w:val="28"/>
          <w:szCs w:val="28"/>
        </w:rPr>
        <w:t>    Основные задачи музыкального воспитания:</w:t>
      </w:r>
    </w:p>
    <w:p w:rsidR="007D048B" w:rsidRPr="00FB376F" w:rsidRDefault="007D048B" w:rsidP="002268FD">
      <w:pPr>
        <w:spacing w:after="0" w:line="240" w:lineRule="auto"/>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7D048B" w:rsidRPr="00FB376F" w:rsidRDefault="007D048B" w:rsidP="002268FD">
      <w:pPr>
        <w:spacing w:after="0" w:line="240" w:lineRule="auto"/>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 формировать начало музыкальной культуры, способствовать развитию общей духовной культуры.</w:t>
      </w:r>
    </w:p>
    <w:p w:rsidR="007D048B" w:rsidRPr="00FB376F" w:rsidRDefault="007D048B"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 xml:space="preserve">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w:t>
      </w:r>
    </w:p>
    <w:p w:rsidR="007D048B" w:rsidRPr="00FB376F" w:rsidRDefault="007D048B" w:rsidP="002268FD">
      <w:pPr>
        <w:spacing w:after="0" w:line="240" w:lineRule="auto"/>
        <w:ind w:firstLine="709"/>
        <w:jc w:val="both"/>
        <w:rPr>
          <w:rFonts w:ascii="Times New Roman" w:hAnsi="Times New Roman" w:cs="Times New Roman"/>
          <w:b/>
          <w:i/>
          <w:color w:val="00B050"/>
          <w:sz w:val="28"/>
          <w:szCs w:val="28"/>
        </w:rPr>
      </w:pPr>
      <w:r w:rsidRPr="00FB376F">
        <w:rPr>
          <w:rFonts w:ascii="Times New Roman" w:hAnsi="Times New Roman" w:cs="Times New Roman"/>
          <w:b/>
          <w:i/>
          <w:color w:val="00B050"/>
          <w:sz w:val="28"/>
          <w:szCs w:val="28"/>
        </w:rPr>
        <w:t>  Для чего же нужна музыка в детском саду, в раннем детстве?</w:t>
      </w:r>
    </w:p>
    <w:p w:rsidR="007D048B" w:rsidRPr="00FB376F" w:rsidRDefault="007D048B"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Миссия музыки состоит в том, чтобы помогать человеку приводить свой внутренний мир в состояние гармонии, равновесия, радости и полета, а также служить средством общения.</w:t>
      </w:r>
    </w:p>
    <w:p w:rsidR="00DD6D85" w:rsidRPr="00FB376F" w:rsidRDefault="00DD6D85" w:rsidP="002268FD">
      <w:pPr>
        <w:spacing w:after="0" w:line="240" w:lineRule="auto"/>
        <w:ind w:firstLine="709"/>
        <w:jc w:val="both"/>
        <w:rPr>
          <w:rFonts w:ascii="Times New Roman" w:hAnsi="Times New Roman" w:cs="Times New Roman"/>
          <w:b/>
          <w:i/>
          <w:color w:val="00B050"/>
          <w:sz w:val="28"/>
          <w:szCs w:val="28"/>
        </w:rPr>
      </w:pPr>
      <w:r w:rsidRPr="00FB376F">
        <w:rPr>
          <w:rFonts w:ascii="Times New Roman" w:hAnsi="Times New Roman" w:cs="Times New Roman"/>
          <w:b/>
          <w:i/>
          <w:color w:val="00B050"/>
          <w:sz w:val="28"/>
          <w:szCs w:val="28"/>
        </w:rPr>
        <w:t>Праздники в детском саду.</w:t>
      </w:r>
    </w:p>
    <w:p w:rsidR="007D048B" w:rsidRPr="00FB376F" w:rsidRDefault="007D048B"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 xml:space="preserve">Праздники </w:t>
      </w:r>
      <w:r w:rsidRPr="00FB376F">
        <w:rPr>
          <w:rFonts w:ascii="Times New Roman" w:hAnsi="Times New Roman" w:cs="Times New Roman"/>
          <w:bCs/>
          <w:color w:val="00B050"/>
          <w:sz w:val="28"/>
          <w:szCs w:val="28"/>
        </w:rPr>
        <w:t>в детском саду</w:t>
      </w:r>
      <w:r w:rsidRPr="00FB376F">
        <w:rPr>
          <w:rFonts w:ascii="Times New Roman" w:hAnsi="Times New Roman" w:cs="Times New Roman"/>
          <w:color w:val="00B050"/>
          <w:sz w:val="28"/>
          <w:szCs w:val="28"/>
        </w:rPr>
        <w:t xml:space="preserve"> с нетерпением ждут и родители, и дети. Малыши радуются, видя родные лица на праздниках, а родителям представляется возможность окунуться в собственные детские воспоминания. </w:t>
      </w:r>
    </w:p>
    <w:p w:rsidR="00DD6D85" w:rsidRPr="00FB376F" w:rsidRDefault="00DD6D85"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 xml:space="preserve">1. </w:t>
      </w:r>
      <w:r w:rsidR="007D048B" w:rsidRPr="00FB376F">
        <w:rPr>
          <w:rFonts w:ascii="Times New Roman" w:hAnsi="Times New Roman" w:cs="Times New Roman"/>
          <w:color w:val="00B050"/>
          <w:sz w:val="28"/>
          <w:szCs w:val="28"/>
        </w:rPr>
        <w:t xml:space="preserve">Участие детей </w:t>
      </w:r>
      <w:r w:rsidRPr="00FB376F">
        <w:rPr>
          <w:rFonts w:ascii="Times New Roman" w:hAnsi="Times New Roman" w:cs="Times New Roman"/>
          <w:color w:val="00B050"/>
          <w:sz w:val="28"/>
          <w:szCs w:val="28"/>
        </w:rPr>
        <w:t>на утренниках,</w:t>
      </w:r>
      <w:r w:rsidR="007D048B" w:rsidRPr="00FB376F">
        <w:rPr>
          <w:rFonts w:ascii="Times New Roman" w:hAnsi="Times New Roman" w:cs="Times New Roman"/>
          <w:color w:val="00B050"/>
          <w:sz w:val="28"/>
          <w:szCs w:val="28"/>
        </w:rPr>
        <w:t xml:space="preserve"> наглядно демон</w:t>
      </w:r>
      <w:r w:rsidR="006A7453" w:rsidRPr="00FB376F">
        <w:rPr>
          <w:rFonts w:ascii="Times New Roman" w:hAnsi="Times New Roman" w:cs="Times New Roman"/>
          <w:color w:val="00B050"/>
          <w:sz w:val="28"/>
          <w:szCs w:val="28"/>
        </w:rPr>
        <w:t>стрирует родителям, чему научились их дети</w:t>
      </w:r>
      <w:r w:rsidR="009F2DDB" w:rsidRPr="00FB376F">
        <w:rPr>
          <w:rFonts w:ascii="Times New Roman" w:hAnsi="Times New Roman" w:cs="Times New Roman"/>
          <w:color w:val="00B050"/>
          <w:sz w:val="28"/>
          <w:szCs w:val="28"/>
        </w:rPr>
        <w:t xml:space="preserve"> </w:t>
      </w:r>
      <w:bookmarkStart w:id="0" w:name="_GoBack"/>
      <w:bookmarkEnd w:id="0"/>
      <w:r w:rsidR="007D048B" w:rsidRPr="00FB376F">
        <w:rPr>
          <w:rFonts w:ascii="Times New Roman" w:hAnsi="Times New Roman" w:cs="Times New Roman"/>
          <w:color w:val="00B050"/>
          <w:sz w:val="28"/>
          <w:szCs w:val="28"/>
        </w:rPr>
        <w:t>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w:t>
      </w:r>
      <w:r w:rsidRPr="00FB376F">
        <w:rPr>
          <w:rFonts w:ascii="Times New Roman" w:hAnsi="Times New Roman" w:cs="Times New Roman"/>
          <w:color w:val="00B050"/>
          <w:sz w:val="28"/>
          <w:szCs w:val="28"/>
        </w:rPr>
        <w:t xml:space="preserve">лей и самого ребенка. </w:t>
      </w:r>
    </w:p>
    <w:p w:rsidR="00DD6D85" w:rsidRPr="00FB376F" w:rsidRDefault="00DD6D85"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lastRenderedPageBreak/>
        <w:t>2. П</w:t>
      </w:r>
      <w:r w:rsidR="007D048B" w:rsidRPr="00FB376F">
        <w:rPr>
          <w:rFonts w:ascii="Times New Roman" w:hAnsi="Times New Roman" w:cs="Times New Roman"/>
          <w:color w:val="00B050"/>
          <w:sz w:val="28"/>
          <w:szCs w:val="28"/>
        </w:rPr>
        <w:t>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w:t>
      </w:r>
    </w:p>
    <w:p w:rsidR="007D048B" w:rsidRPr="00FB376F" w:rsidRDefault="00DD6D85"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 xml:space="preserve"> Н</w:t>
      </w:r>
      <w:r w:rsidR="007D048B" w:rsidRPr="00FB376F">
        <w:rPr>
          <w:rFonts w:ascii="Times New Roman" w:hAnsi="Times New Roman" w:cs="Times New Roman"/>
          <w:color w:val="00B050"/>
          <w:sz w:val="28"/>
          <w:szCs w:val="28"/>
        </w:rPr>
        <w:t>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DD6D85" w:rsidRPr="00FB376F" w:rsidRDefault="00DD6D85"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b/>
          <w:bCs/>
          <w:color w:val="00B050"/>
          <w:sz w:val="28"/>
          <w:szCs w:val="28"/>
          <w:u w:val="single"/>
        </w:rPr>
        <w:t>Как проходят праздники в детском саду</w:t>
      </w:r>
    </w:p>
    <w:p w:rsidR="00DD6D85" w:rsidRPr="00FB376F" w:rsidRDefault="00DD6D85"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играх. Помимо этого, некоторые дети читают стихи. Как правило, в течение учебного года в детском саду проводится 3 крупных праздника с участием родителей: праздник осени, новый год и</w:t>
      </w:r>
      <w:r w:rsidR="00C83FB5" w:rsidRPr="00FB376F">
        <w:rPr>
          <w:rFonts w:ascii="Times New Roman" w:hAnsi="Times New Roman" w:cs="Times New Roman"/>
          <w:color w:val="00B050"/>
          <w:sz w:val="28"/>
          <w:szCs w:val="28"/>
        </w:rPr>
        <w:t xml:space="preserve"> праздник </w:t>
      </w:r>
      <w:r w:rsidRPr="00FB376F">
        <w:rPr>
          <w:rFonts w:ascii="Times New Roman" w:hAnsi="Times New Roman" w:cs="Times New Roman"/>
          <w:color w:val="00B050"/>
          <w:sz w:val="28"/>
          <w:szCs w:val="28"/>
        </w:rPr>
        <w:t xml:space="preserve">8 марта. </w:t>
      </w:r>
    </w:p>
    <w:p w:rsidR="00DD6D85" w:rsidRPr="00FB376F" w:rsidRDefault="00DD6D85" w:rsidP="002268FD">
      <w:pPr>
        <w:tabs>
          <w:tab w:val="left" w:pos="7260"/>
        </w:tabs>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b/>
          <w:bCs/>
          <w:color w:val="00B050"/>
          <w:sz w:val="28"/>
          <w:szCs w:val="28"/>
          <w:u w:val="single"/>
        </w:rPr>
        <w:t>Подготовка к празднику в детском саду</w:t>
      </w:r>
    </w:p>
    <w:p w:rsidR="00DD6D85" w:rsidRPr="00FB376F" w:rsidRDefault="00DD6D85" w:rsidP="002268FD">
      <w:pPr>
        <w:spacing w:after="0" w:line="240" w:lineRule="auto"/>
        <w:ind w:firstLine="709"/>
        <w:jc w:val="both"/>
        <w:rPr>
          <w:rFonts w:ascii="Times New Roman" w:hAnsi="Times New Roman" w:cs="Times New Roman"/>
          <w:color w:val="00B050"/>
          <w:sz w:val="28"/>
          <w:szCs w:val="28"/>
        </w:rPr>
      </w:pPr>
      <w:r w:rsidRPr="00FB376F">
        <w:rPr>
          <w:rFonts w:ascii="Times New Roman" w:hAnsi="Times New Roman" w:cs="Times New Roman"/>
          <w:color w:val="00B050"/>
          <w:sz w:val="28"/>
          <w:szCs w:val="28"/>
        </w:rPr>
        <w:t>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7D048B" w:rsidRPr="00FB376F" w:rsidRDefault="00DD6D85" w:rsidP="002268FD">
      <w:pPr>
        <w:spacing w:after="0" w:line="240" w:lineRule="auto"/>
        <w:ind w:firstLine="709"/>
        <w:jc w:val="both"/>
        <w:rPr>
          <w:rFonts w:ascii="Times New Roman" w:hAnsi="Times New Roman" w:cs="Times New Roman"/>
          <w:b/>
          <w:color w:val="00B050"/>
          <w:sz w:val="28"/>
          <w:szCs w:val="28"/>
        </w:rPr>
      </w:pPr>
      <w:r w:rsidRPr="00FB376F">
        <w:rPr>
          <w:rFonts w:ascii="Times New Roman" w:hAnsi="Times New Roman" w:cs="Times New Roman"/>
          <w:b/>
          <w:color w:val="00B050"/>
          <w:sz w:val="28"/>
          <w:szCs w:val="28"/>
        </w:rPr>
        <w:t xml:space="preserve">Подводя </w:t>
      </w:r>
      <w:r w:rsidR="002D1574" w:rsidRPr="00FB376F">
        <w:rPr>
          <w:rFonts w:ascii="Times New Roman" w:hAnsi="Times New Roman" w:cs="Times New Roman"/>
          <w:b/>
          <w:color w:val="00B050"/>
          <w:sz w:val="28"/>
          <w:szCs w:val="28"/>
        </w:rPr>
        <w:t>итоги,</w:t>
      </w:r>
      <w:r w:rsidRPr="00FB376F">
        <w:rPr>
          <w:rFonts w:ascii="Times New Roman" w:hAnsi="Times New Roman" w:cs="Times New Roman"/>
          <w:b/>
          <w:color w:val="00B050"/>
          <w:sz w:val="28"/>
          <w:szCs w:val="28"/>
        </w:rPr>
        <w:t xml:space="preserve"> хочется сказать,</w:t>
      </w:r>
      <w:r w:rsidR="00C83FB5" w:rsidRPr="00FB376F">
        <w:rPr>
          <w:rFonts w:ascii="Times New Roman" w:hAnsi="Times New Roman" w:cs="Times New Roman"/>
          <w:b/>
          <w:color w:val="00B050"/>
          <w:sz w:val="28"/>
          <w:szCs w:val="28"/>
        </w:rPr>
        <w:t xml:space="preserve"> что чем больше времени вы находите</w:t>
      </w:r>
      <w:r w:rsidR="006C3C8C" w:rsidRPr="00FB376F">
        <w:rPr>
          <w:rFonts w:ascii="Times New Roman" w:hAnsi="Times New Roman" w:cs="Times New Roman"/>
          <w:b/>
          <w:color w:val="00B050"/>
          <w:sz w:val="28"/>
          <w:szCs w:val="28"/>
        </w:rPr>
        <w:t xml:space="preserve"> для общения со своим ребенком: читая</w:t>
      </w:r>
      <w:r w:rsidRPr="00FB376F">
        <w:rPr>
          <w:rFonts w:ascii="Times New Roman" w:hAnsi="Times New Roman" w:cs="Times New Roman"/>
          <w:b/>
          <w:color w:val="00B050"/>
          <w:sz w:val="28"/>
          <w:szCs w:val="28"/>
        </w:rPr>
        <w:t xml:space="preserve"> книги, слушая музыку, </w:t>
      </w:r>
      <w:r w:rsidR="006C3C8C" w:rsidRPr="00FB376F">
        <w:rPr>
          <w:rFonts w:ascii="Times New Roman" w:hAnsi="Times New Roman" w:cs="Times New Roman"/>
          <w:b/>
          <w:color w:val="00B050"/>
          <w:sz w:val="28"/>
          <w:szCs w:val="28"/>
        </w:rPr>
        <w:t>разговаривая с ребенком о проведенном дне в детском саду, вы не только получаете радость общения, но и участвуете в развитии вашего ребенка и приводите семью в гармонию. Моя задача как специалиста и педагога помочь вашему ребенку музыкально развиваться и раскрепощаться, тогда, когда основное воспитание ребенок получает в семье. Я всегда готова ответить на любые ваши вопрос</w:t>
      </w:r>
      <w:r w:rsidR="009F2DDB" w:rsidRPr="00FB376F">
        <w:rPr>
          <w:rFonts w:ascii="Times New Roman" w:hAnsi="Times New Roman" w:cs="Times New Roman"/>
          <w:b/>
          <w:color w:val="00B050"/>
          <w:sz w:val="28"/>
          <w:szCs w:val="28"/>
        </w:rPr>
        <w:t>ы</w:t>
      </w:r>
      <w:r w:rsidR="006C3C8C" w:rsidRPr="00FB376F">
        <w:rPr>
          <w:rFonts w:ascii="Times New Roman" w:hAnsi="Times New Roman" w:cs="Times New Roman"/>
          <w:b/>
          <w:color w:val="00B050"/>
          <w:sz w:val="28"/>
          <w:szCs w:val="28"/>
        </w:rPr>
        <w:t xml:space="preserve"> и рассмотреть предложения и пожелания.</w:t>
      </w:r>
    </w:p>
    <w:p w:rsidR="00FF0696" w:rsidRPr="00FB376F" w:rsidRDefault="00FF0696" w:rsidP="002268FD">
      <w:pPr>
        <w:spacing w:line="240" w:lineRule="auto"/>
        <w:rPr>
          <w:rFonts w:ascii="Times New Roman" w:hAnsi="Times New Roman" w:cs="Times New Roman"/>
          <w:color w:val="00B050"/>
          <w:sz w:val="28"/>
          <w:szCs w:val="28"/>
        </w:rPr>
      </w:pPr>
    </w:p>
    <w:sectPr w:rsidR="00FF0696" w:rsidRPr="00FB376F" w:rsidSect="00151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1E65"/>
    <w:rsid w:val="00151AD0"/>
    <w:rsid w:val="002268FD"/>
    <w:rsid w:val="002C4359"/>
    <w:rsid w:val="002D1574"/>
    <w:rsid w:val="00461E65"/>
    <w:rsid w:val="006A7453"/>
    <w:rsid w:val="006C3C8C"/>
    <w:rsid w:val="007C471A"/>
    <w:rsid w:val="007D048B"/>
    <w:rsid w:val="009F2DDB"/>
    <w:rsid w:val="00C83FB5"/>
    <w:rsid w:val="00DD6D85"/>
    <w:rsid w:val="00FB376F"/>
    <w:rsid w:val="00FF0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823B4-B635-4E1E-9624-164F2538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9</cp:revision>
  <dcterms:created xsi:type="dcterms:W3CDTF">2015-09-08T04:38:00Z</dcterms:created>
  <dcterms:modified xsi:type="dcterms:W3CDTF">2017-10-13T09:55:00Z</dcterms:modified>
</cp:coreProperties>
</file>